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E69" w:rsidRPr="00AB4839" w:rsidRDefault="00010E69" w:rsidP="00C50455">
      <w:pPr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                                                 </w:t>
      </w:r>
      <w:r w:rsidR="00232D7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25pt;visibility:visible">
            <v:imagedata r:id="rId5" o:title=""/>
          </v:shape>
        </w:pict>
      </w:r>
      <w:r>
        <w:rPr>
          <w:noProof/>
          <w:sz w:val="28"/>
          <w:szCs w:val="28"/>
          <w:lang w:val="uk-UA"/>
        </w:rPr>
        <w:t xml:space="preserve">                               </w:t>
      </w:r>
    </w:p>
    <w:p w:rsidR="00010E69" w:rsidRDefault="00010E69" w:rsidP="00047EAA">
      <w:pPr>
        <w:pStyle w:val="a8"/>
        <w:rPr>
          <w:b w:val="0"/>
          <w:szCs w:val="28"/>
        </w:rPr>
      </w:pPr>
      <w:r>
        <w:rPr>
          <w:szCs w:val="28"/>
        </w:rPr>
        <w:t>УКРАЇНА</w:t>
      </w:r>
    </w:p>
    <w:p w:rsidR="00010E69" w:rsidRDefault="00010E69" w:rsidP="00DE0C18">
      <w:pPr>
        <w:pStyle w:val="a8"/>
        <w:rPr>
          <w:lang w:val="ru-RU"/>
        </w:rPr>
      </w:pPr>
      <w:r>
        <w:t xml:space="preserve">Харківська  область </w:t>
      </w:r>
    </w:p>
    <w:p w:rsidR="00010E69" w:rsidRPr="004C3D9E" w:rsidRDefault="00010E69" w:rsidP="00DE0C18">
      <w:pPr>
        <w:pStyle w:val="1"/>
        <w:ind w:firstLine="709"/>
        <w:rPr>
          <w:sz w:val="24"/>
        </w:rPr>
      </w:pPr>
      <w:r>
        <w:t xml:space="preserve">                                   Борівська селищна рада</w:t>
      </w:r>
      <w:r>
        <w:rPr>
          <w:szCs w:val="28"/>
        </w:rPr>
        <w:t xml:space="preserve">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010E69" w:rsidRDefault="00010E69" w:rsidP="000812CF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Р І Ш Е Н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Я                          </w:t>
      </w:r>
    </w:p>
    <w:p w:rsidR="00010E69" w:rsidRPr="000B066E" w:rsidRDefault="00010E69" w:rsidP="00047EA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ХХІ</w:t>
      </w:r>
      <w:r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 xml:space="preserve">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010E69" w:rsidRDefault="00010E69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010E69" w:rsidRPr="003F7E1E" w:rsidRDefault="00010E69" w:rsidP="003B1B44">
      <w:pPr>
        <w:rPr>
          <w:b/>
          <w:bCs/>
          <w:color w:val="FF0000"/>
          <w:sz w:val="28"/>
          <w:szCs w:val="28"/>
          <w:lang w:val="uk-UA"/>
        </w:rPr>
      </w:pPr>
      <w:r w:rsidRPr="00F36D9E">
        <w:rPr>
          <w:b/>
          <w:bCs/>
          <w:sz w:val="28"/>
          <w:szCs w:val="28"/>
          <w:lang w:val="uk-UA"/>
        </w:rPr>
        <w:t xml:space="preserve">від  </w:t>
      </w:r>
      <w:r>
        <w:rPr>
          <w:b/>
          <w:bCs/>
          <w:sz w:val="28"/>
          <w:szCs w:val="28"/>
          <w:lang w:val="uk-UA"/>
        </w:rPr>
        <w:t xml:space="preserve">31 березня </w:t>
      </w:r>
      <w:r w:rsidRPr="00F36D9E">
        <w:rPr>
          <w:b/>
          <w:bCs/>
          <w:sz w:val="28"/>
          <w:szCs w:val="28"/>
          <w:lang w:val="uk-UA"/>
        </w:rPr>
        <w:t xml:space="preserve"> 202</w:t>
      </w:r>
      <w:r>
        <w:rPr>
          <w:b/>
          <w:bCs/>
          <w:sz w:val="28"/>
          <w:szCs w:val="28"/>
          <w:lang w:val="uk-UA"/>
        </w:rPr>
        <w:t>2</w:t>
      </w:r>
      <w:r w:rsidRPr="00F36D9E">
        <w:rPr>
          <w:b/>
          <w:bCs/>
          <w:sz w:val="28"/>
          <w:szCs w:val="28"/>
          <w:lang w:val="uk-UA"/>
        </w:rPr>
        <w:t xml:space="preserve"> року </w:t>
      </w:r>
      <w:r w:rsidRPr="003B1B44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2</w:t>
      </w:r>
    </w:p>
    <w:p w:rsidR="00010E69" w:rsidRDefault="00010E69" w:rsidP="003B1B44">
      <w:pPr>
        <w:rPr>
          <w:lang w:val="uk-UA"/>
        </w:rPr>
      </w:pPr>
    </w:p>
    <w:p w:rsidR="00010E69" w:rsidRDefault="00010E69" w:rsidP="004B7374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010E69" w:rsidRDefault="00010E69" w:rsidP="004B7374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ХХІ</w:t>
      </w:r>
      <w:r w:rsidRPr="00BE7FB5">
        <w:rPr>
          <w:b/>
          <w:spacing w:val="-9"/>
          <w:sz w:val="28"/>
          <w:szCs w:val="28"/>
          <w:lang w:val="uk-UA"/>
        </w:rPr>
        <w:t xml:space="preserve"> сесії</w:t>
      </w:r>
      <w:r>
        <w:rPr>
          <w:b/>
          <w:spacing w:val="-9"/>
          <w:sz w:val="28"/>
          <w:szCs w:val="28"/>
          <w:lang w:val="uk-UA"/>
        </w:rPr>
        <w:t xml:space="preserve">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010E69" w:rsidRDefault="00010E69" w:rsidP="004B7374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21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010E69" w:rsidRPr="00232D72" w:rsidRDefault="00010E69" w:rsidP="004B7374">
      <w:pPr>
        <w:jc w:val="both"/>
        <w:rPr>
          <w:b/>
          <w:spacing w:val="-9"/>
          <w:sz w:val="28"/>
          <w:szCs w:val="28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бюджет </w:t>
      </w:r>
      <w:r>
        <w:rPr>
          <w:b/>
          <w:spacing w:val="-9"/>
          <w:sz w:val="28"/>
          <w:szCs w:val="28"/>
          <w:lang w:val="uk-UA"/>
        </w:rPr>
        <w:t xml:space="preserve">Борівської селищної </w:t>
      </w:r>
      <w:r w:rsidRPr="00232D72">
        <w:rPr>
          <w:b/>
          <w:spacing w:val="-9"/>
          <w:sz w:val="28"/>
          <w:szCs w:val="28"/>
        </w:rPr>
        <w:t xml:space="preserve">      </w:t>
      </w:r>
    </w:p>
    <w:p w:rsidR="00010E69" w:rsidRDefault="00010E69" w:rsidP="004B7374">
      <w:pPr>
        <w:jc w:val="both"/>
        <w:rPr>
          <w:b/>
          <w:spacing w:val="-9"/>
          <w:sz w:val="28"/>
          <w:szCs w:val="28"/>
          <w:lang w:val="uk-UA"/>
        </w:rPr>
      </w:pPr>
      <w:r>
        <w:rPr>
          <w:b/>
          <w:spacing w:val="-9"/>
          <w:sz w:val="28"/>
          <w:szCs w:val="28"/>
          <w:lang w:val="uk-UA"/>
        </w:rPr>
        <w:t xml:space="preserve">територіальної громади </w:t>
      </w:r>
      <w:r w:rsidRPr="00BE7FB5">
        <w:rPr>
          <w:b/>
          <w:spacing w:val="-9"/>
          <w:sz w:val="28"/>
          <w:szCs w:val="28"/>
          <w:lang w:val="uk-UA"/>
        </w:rPr>
        <w:t>на 202</w:t>
      </w:r>
      <w:r w:rsidR="00232D72">
        <w:rPr>
          <w:b/>
          <w:spacing w:val="-9"/>
          <w:sz w:val="28"/>
          <w:szCs w:val="28"/>
          <w:lang w:val="uk-UA"/>
        </w:rPr>
        <w:t>2</w:t>
      </w:r>
      <w:bookmarkStart w:id="0" w:name="_GoBack"/>
      <w:bookmarkEnd w:id="0"/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010E69" w:rsidRDefault="00010E69" w:rsidP="004B7374">
      <w:pPr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010E69" w:rsidRDefault="00010E69" w:rsidP="007F6287">
      <w:pPr>
        <w:rPr>
          <w:b/>
          <w:lang w:val="uk-UA"/>
        </w:rPr>
      </w:pPr>
    </w:p>
    <w:p w:rsidR="00010E69" w:rsidRPr="00400848" w:rsidRDefault="00010E69" w:rsidP="0026733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010E69" w:rsidRPr="00767BAE" w:rsidRDefault="00010E69" w:rsidP="0026733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к</w:t>
      </w:r>
      <w:r w:rsidRPr="00767BAE">
        <w:rPr>
          <w:sz w:val="18"/>
          <w:szCs w:val="18"/>
          <w:lang w:val="uk-UA"/>
        </w:rPr>
        <w:t>од бюджету</w:t>
      </w:r>
    </w:p>
    <w:p w:rsidR="00010E69" w:rsidRPr="00FC1D77" w:rsidRDefault="00010E69" w:rsidP="00267337">
      <w:pPr>
        <w:rPr>
          <w:lang w:val="uk-UA"/>
        </w:rPr>
      </w:pPr>
    </w:p>
    <w:p w:rsidR="00010E69" w:rsidRDefault="00010E69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</w:t>
      </w:r>
      <w:r w:rsidRPr="00C90673">
        <w:rPr>
          <w:sz w:val="28"/>
          <w:szCs w:val="28"/>
          <w:lang w:val="uk-UA" w:eastAsia="uk-UA"/>
        </w:rPr>
        <w:t>Бюджетн</w:t>
      </w:r>
      <w:r>
        <w:rPr>
          <w:sz w:val="28"/>
          <w:szCs w:val="28"/>
          <w:lang w:val="uk-UA" w:eastAsia="uk-UA"/>
        </w:rPr>
        <w:t>им</w:t>
      </w:r>
      <w:r w:rsidRPr="00B53D28">
        <w:rPr>
          <w:sz w:val="28"/>
          <w:szCs w:val="28"/>
          <w:lang w:eastAsia="uk-UA"/>
        </w:rPr>
        <w:t xml:space="preserve"> кодекс</w:t>
      </w:r>
      <w:proofErr w:type="spellStart"/>
      <w:r>
        <w:rPr>
          <w:sz w:val="28"/>
          <w:szCs w:val="28"/>
          <w:lang w:val="uk-UA" w:eastAsia="uk-UA"/>
        </w:rPr>
        <w:t>ом</w:t>
      </w:r>
      <w:proofErr w:type="spellEnd"/>
      <w:r w:rsidRPr="00B53D28">
        <w:rPr>
          <w:sz w:val="28"/>
          <w:szCs w:val="28"/>
          <w:lang w:eastAsia="uk-UA"/>
        </w:rPr>
        <w:t xml:space="preserve"> </w:t>
      </w:r>
      <w:r w:rsidRPr="00C90673">
        <w:rPr>
          <w:sz w:val="28"/>
          <w:szCs w:val="28"/>
          <w:lang w:val="uk-UA" w:eastAsia="uk-UA"/>
        </w:rPr>
        <w:t>України</w:t>
      </w:r>
      <w:r>
        <w:rPr>
          <w:sz w:val="28"/>
          <w:szCs w:val="28"/>
          <w:lang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Pr="00A77A21">
        <w:rPr>
          <w:rFonts w:cs="Calibri"/>
          <w:color w:val="202020"/>
          <w:sz w:val="28"/>
          <w:szCs w:val="28"/>
          <w:shd w:val="clear" w:color="auto" w:fill="FFFFFF"/>
          <w:lang w:val="uk-UA"/>
        </w:rPr>
        <w:t>відповідно до пункту 23 частини 1 статті 26</w:t>
      </w:r>
      <w:r w:rsidRPr="00A77A21">
        <w:rPr>
          <w:sz w:val="28"/>
          <w:szCs w:val="28"/>
          <w:lang w:val="uk-UA" w:eastAsia="uk-UA"/>
        </w:rPr>
        <w:t>,</w:t>
      </w:r>
      <w:r w:rsidRPr="00A77A21">
        <w:rPr>
          <w:sz w:val="28"/>
          <w:szCs w:val="28"/>
          <w:lang w:eastAsia="uk-UA"/>
        </w:rPr>
        <w:t xml:space="preserve"> </w:t>
      </w:r>
      <w:r w:rsidRPr="00A77A21">
        <w:rPr>
          <w:rFonts w:cs="Calibri"/>
          <w:color w:val="202020"/>
          <w:sz w:val="28"/>
          <w:szCs w:val="28"/>
          <w:shd w:val="clear" w:color="auto" w:fill="FFFFFF"/>
          <w:lang w:val="uk-UA"/>
        </w:rPr>
        <w:t xml:space="preserve">статей 59 та 61 </w:t>
      </w:r>
      <w:r w:rsidRPr="00B53D28">
        <w:rPr>
          <w:sz w:val="28"/>
          <w:szCs w:val="28"/>
          <w:lang w:eastAsia="uk-UA"/>
        </w:rPr>
        <w:t>Закон</w:t>
      </w:r>
      <w:r>
        <w:rPr>
          <w:sz w:val="28"/>
          <w:szCs w:val="28"/>
          <w:lang w:val="uk-UA" w:eastAsia="uk-UA"/>
        </w:rPr>
        <w:t xml:space="preserve">у </w:t>
      </w:r>
      <w:r w:rsidRPr="00C90673">
        <w:rPr>
          <w:sz w:val="28"/>
          <w:szCs w:val="28"/>
          <w:lang w:val="uk-UA" w:eastAsia="uk-UA"/>
        </w:rPr>
        <w:t>України</w:t>
      </w:r>
      <w:r w:rsidRPr="00B53D28"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Борівська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010E69" w:rsidRDefault="00010E69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010E69" w:rsidRPr="008B69C6" w:rsidRDefault="00010E69" w:rsidP="004B7374">
      <w:pPr>
        <w:widowControl w:val="0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ХХІ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2021 року «Про бюджет Борівської селищної територіальної громади на 2022 рік» та додатків до нього, зі змінами, внесеними рішеннями </w:t>
      </w:r>
      <w:r w:rsidRPr="008B69C6">
        <w:rPr>
          <w:bCs/>
          <w:sz w:val="28"/>
          <w:szCs w:val="28"/>
          <w:lang w:val="uk-UA"/>
        </w:rPr>
        <w:t xml:space="preserve">ХХІІ сесії </w:t>
      </w:r>
      <w:r w:rsidRPr="008B69C6">
        <w:rPr>
          <w:bCs/>
          <w:sz w:val="28"/>
          <w:szCs w:val="28"/>
          <w:lang w:val="en-US"/>
        </w:rPr>
        <w:t>V</w:t>
      </w:r>
      <w:r w:rsidRPr="008B69C6">
        <w:rPr>
          <w:bCs/>
          <w:sz w:val="28"/>
          <w:szCs w:val="28"/>
          <w:lang w:val="uk-UA"/>
        </w:rPr>
        <w:t xml:space="preserve">ІІІ скликання від </w:t>
      </w:r>
      <w:r>
        <w:rPr>
          <w:bCs/>
          <w:sz w:val="28"/>
          <w:szCs w:val="28"/>
          <w:lang w:val="uk-UA"/>
        </w:rPr>
        <w:t>26</w:t>
      </w:r>
      <w:r w:rsidRPr="008B69C6">
        <w:rPr>
          <w:bCs/>
          <w:sz w:val="28"/>
          <w:szCs w:val="28"/>
          <w:lang w:val="uk-UA"/>
        </w:rPr>
        <w:t xml:space="preserve"> січня 2022 року</w:t>
      </w:r>
      <w:r>
        <w:rPr>
          <w:bCs/>
          <w:sz w:val="28"/>
          <w:szCs w:val="28"/>
          <w:lang w:val="uk-UA"/>
        </w:rPr>
        <w:t xml:space="preserve"> та </w:t>
      </w:r>
      <w:r w:rsidRPr="008B69C6">
        <w:rPr>
          <w:bCs/>
          <w:sz w:val="28"/>
          <w:szCs w:val="28"/>
          <w:lang w:val="uk-UA"/>
        </w:rPr>
        <w:t>ХХІІ</w:t>
      </w:r>
      <w:r>
        <w:rPr>
          <w:bCs/>
          <w:sz w:val="28"/>
          <w:szCs w:val="28"/>
          <w:lang w:val="uk-UA"/>
        </w:rPr>
        <w:t>І</w:t>
      </w:r>
      <w:r w:rsidRPr="008B69C6">
        <w:rPr>
          <w:bCs/>
          <w:sz w:val="28"/>
          <w:szCs w:val="28"/>
          <w:lang w:val="uk-UA"/>
        </w:rPr>
        <w:t xml:space="preserve"> сесії </w:t>
      </w:r>
      <w:r w:rsidRPr="008B69C6">
        <w:rPr>
          <w:bCs/>
          <w:sz w:val="28"/>
          <w:szCs w:val="28"/>
          <w:lang w:val="en-US"/>
        </w:rPr>
        <w:t>V</w:t>
      </w:r>
      <w:r w:rsidRPr="008B69C6">
        <w:rPr>
          <w:bCs/>
          <w:sz w:val="28"/>
          <w:szCs w:val="28"/>
          <w:lang w:val="uk-UA"/>
        </w:rPr>
        <w:t>ІІІ скликання</w:t>
      </w:r>
      <w:r w:rsidRPr="008B69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02 березня 2022 року, </w:t>
      </w:r>
      <w:r w:rsidRPr="008B69C6">
        <w:rPr>
          <w:sz w:val="28"/>
          <w:szCs w:val="28"/>
          <w:lang w:val="uk-UA"/>
        </w:rPr>
        <w:t>виклавши їх у новій редакції:</w:t>
      </w:r>
    </w:p>
    <w:p w:rsidR="00010E69" w:rsidRPr="002433A7" w:rsidRDefault="00010E69" w:rsidP="00ED2967">
      <w:pPr>
        <w:pStyle w:val="a5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C90673">
        <w:rPr>
          <w:sz w:val="28"/>
          <w:szCs w:val="28"/>
          <w:lang w:val="uk-UA"/>
        </w:rPr>
        <w:t>Визначити</w:t>
      </w:r>
      <w:r w:rsidRPr="002433A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proofErr w:type="spellStart"/>
      <w:r w:rsidRPr="002433A7">
        <w:rPr>
          <w:sz w:val="28"/>
          <w:szCs w:val="28"/>
        </w:rPr>
        <w:t>рік</w:t>
      </w:r>
      <w:proofErr w:type="spellEnd"/>
      <w:r w:rsidRPr="002433A7">
        <w:rPr>
          <w:sz w:val="28"/>
          <w:szCs w:val="28"/>
        </w:rPr>
        <w:t>:</w:t>
      </w:r>
    </w:p>
    <w:p w:rsidR="00010E69" w:rsidRPr="0060008C" w:rsidRDefault="00010E69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бюджету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 у сумі </w:t>
      </w:r>
      <w:r w:rsidRPr="0060008C">
        <w:rPr>
          <w:sz w:val="28"/>
          <w:szCs w:val="28"/>
        </w:rPr>
        <w:t xml:space="preserve">165319916 </w:t>
      </w:r>
      <w:r w:rsidRPr="0060008C">
        <w:rPr>
          <w:sz w:val="28"/>
          <w:szCs w:val="28"/>
          <w:lang w:val="uk-UA"/>
        </w:rPr>
        <w:t xml:space="preserve">гривень , в тому числі </w:t>
      </w:r>
      <w:r w:rsidRPr="0060008C">
        <w:rPr>
          <w:bCs/>
          <w:sz w:val="28"/>
          <w:szCs w:val="28"/>
          <w:lang w:val="uk-UA"/>
        </w:rPr>
        <w:t>доходи загального фонду бюджету</w:t>
      </w:r>
      <w:r w:rsidRPr="0060008C">
        <w:rPr>
          <w:sz w:val="28"/>
          <w:szCs w:val="28"/>
          <w:lang w:val="uk-UA"/>
        </w:rPr>
        <w:t xml:space="preserve">  </w:t>
      </w:r>
      <w:r w:rsidRPr="0060008C">
        <w:rPr>
          <w:sz w:val="28"/>
          <w:szCs w:val="28"/>
        </w:rPr>
        <w:t xml:space="preserve">147719916 </w:t>
      </w:r>
      <w:r w:rsidRPr="0060008C">
        <w:rPr>
          <w:sz w:val="28"/>
          <w:szCs w:val="28"/>
          <w:lang w:val="uk-UA"/>
        </w:rPr>
        <w:t xml:space="preserve">гривень, доходи спеціального фонду бюджету </w:t>
      </w:r>
      <w:r w:rsidRPr="0060008C">
        <w:rPr>
          <w:sz w:val="28"/>
          <w:szCs w:val="28"/>
        </w:rPr>
        <w:t xml:space="preserve">17600000 </w:t>
      </w:r>
      <w:r w:rsidRPr="0060008C">
        <w:rPr>
          <w:sz w:val="28"/>
          <w:szCs w:val="28"/>
          <w:lang w:val="uk-UA"/>
        </w:rPr>
        <w:t>гривень згідно з додатком 1 до цього рішення;</w:t>
      </w:r>
    </w:p>
    <w:p w:rsidR="00010E69" w:rsidRPr="002433A7" w:rsidRDefault="00010E69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169825416</w:t>
      </w:r>
      <w:r w:rsidRPr="00B17BA6">
        <w:rPr>
          <w:sz w:val="28"/>
          <w:szCs w:val="28"/>
          <w:lang w:val="uk-UA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152225416</w:t>
      </w:r>
      <w:r w:rsidRPr="008B69C6">
        <w:rPr>
          <w:color w:val="FF0000"/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гривень, видатки спеціального фонду</w:t>
      </w:r>
      <w:r>
        <w:rPr>
          <w:sz w:val="28"/>
          <w:szCs w:val="28"/>
          <w:lang w:val="uk-UA"/>
        </w:rPr>
        <w:t xml:space="preserve"> </w:t>
      </w:r>
      <w:r w:rsidRPr="002433A7">
        <w:rPr>
          <w:sz w:val="28"/>
          <w:szCs w:val="28"/>
          <w:lang w:val="uk-UA"/>
        </w:rPr>
        <w:t xml:space="preserve"> бюджету</w:t>
      </w:r>
      <w:r>
        <w:rPr>
          <w:sz w:val="28"/>
          <w:szCs w:val="28"/>
          <w:lang w:val="uk-UA"/>
        </w:rPr>
        <w:t xml:space="preserve"> </w:t>
      </w:r>
      <w:r w:rsidRPr="003F7E1E">
        <w:rPr>
          <w:sz w:val="28"/>
          <w:szCs w:val="28"/>
        </w:rPr>
        <w:t>17600000</w:t>
      </w:r>
      <w:r w:rsidRPr="00E73E6C">
        <w:rPr>
          <w:color w:val="FF0000"/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гривень;</w:t>
      </w:r>
    </w:p>
    <w:p w:rsidR="00010E69" w:rsidRDefault="00010E69" w:rsidP="00833AA2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бюджету 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у сумі </w:t>
      </w:r>
      <w:r w:rsidRPr="00227752">
        <w:rPr>
          <w:sz w:val="28"/>
          <w:szCs w:val="28"/>
          <w:lang w:val="uk-UA"/>
        </w:rPr>
        <w:t>1200000  гривень, що становить 0,8</w:t>
      </w:r>
      <w:r w:rsidRPr="00227752">
        <w:rPr>
          <w:sz w:val="28"/>
          <w:szCs w:val="28"/>
        </w:rPr>
        <w:t> </w:t>
      </w:r>
      <w:r w:rsidRPr="00BF2CE1">
        <w:rPr>
          <w:sz w:val="28"/>
          <w:szCs w:val="28"/>
          <w:lang w:val="uk-UA"/>
        </w:rPr>
        <w:t xml:space="preserve">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бюджету селищної територіальної громади</w:t>
      </w:r>
      <w:r w:rsidRPr="002433A7">
        <w:rPr>
          <w:sz w:val="28"/>
          <w:szCs w:val="28"/>
          <w:lang w:val="uk-UA"/>
        </w:rPr>
        <w:t xml:space="preserve">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і.</w:t>
      </w:r>
    </w:p>
    <w:p w:rsidR="00010E69" w:rsidRPr="000D0593" w:rsidRDefault="00010E69" w:rsidP="008B69C6">
      <w:pPr>
        <w:ind w:firstLine="709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lastRenderedPageBreak/>
        <w:t xml:space="preserve">- профіцит за загальним фондом селищного бюджету у сумі </w:t>
      </w:r>
      <w:r>
        <w:rPr>
          <w:sz w:val="28"/>
          <w:szCs w:val="28"/>
          <w:lang w:val="uk-UA"/>
        </w:rPr>
        <w:t>4505500 гр</w:t>
      </w:r>
      <w:r w:rsidRPr="000D0593">
        <w:rPr>
          <w:sz w:val="28"/>
          <w:szCs w:val="28"/>
          <w:lang w:val="uk-UA"/>
        </w:rPr>
        <w:t>ивень згідно з додатком 2 до цього рішення;</w:t>
      </w:r>
    </w:p>
    <w:p w:rsidR="00010E69" w:rsidRPr="008B69C6" w:rsidRDefault="00010E69" w:rsidP="00833AA2">
      <w:pPr>
        <w:ind w:firstLine="709"/>
        <w:jc w:val="both"/>
        <w:rPr>
          <w:sz w:val="28"/>
          <w:szCs w:val="28"/>
        </w:rPr>
      </w:pPr>
    </w:p>
    <w:p w:rsidR="00010E69" w:rsidRDefault="00010E69" w:rsidP="00267337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</w:t>
      </w:r>
      <w:r>
        <w:rPr>
          <w:bCs/>
          <w:sz w:val="28"/>
          <w:szCs w:val="28"/>
          <w:lang w:val="uk-UA"/>
        </w:rPr>
        <w:t xml:space="preserve">м розпорядникам коштів бюджету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 xml:space="preserve">селищної територіальної громади </w:t>
      </w:r>
      <w:r w:rsidRPr="00767BAE">
        <w:rPr>
          <w:bCs/>
          <w:sz w:val="28"/>
          <w:szCs w:val="28"/>
          <w:lang w:val="uk-UA"/>
        </w:rPr>
        <w:t xml:space="preserve"> на 202</w:t>
      </w:r>
      <w:r>
        <w:rPr>
          <w:bCs/>
          <w:sz w:val="28"/>
          <w:szCs w:val="28"/>
          <w:lang w:val="uk-UA"/>
        </w:rPr>
        <w:t>2</w:t>
      </w:r>
      <w:r w:rsidRPr="00767BAE">
        <w:rPr>
          <w:bCs/>
          <w:sz w:val="28"/>
          <w:szCs w:val="28"/>
          <w:lang w:val="uk-UA"/>
        </w:rPr>
        <w:t> рік</w:t>
      </w:r>
      <w:r w:rsidRPr="00267337">
        <w:rPr>
          <w:bCs/>
          <w:sz w:val="28"/>
          <w:szCs w:val="28"/>
          <w:lang w:val="uk-UA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 xml:space="preserve">3 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010E69" w:rsidRPr="00A45F7C" w:rsidRDefault="00010E69" w:rsidP="004B7374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3.</w:t>
      </w:r>
      <w:r w:rsidRPr="00A45F7C">
        <w:rPr>
          <w:sz w:val="28"/>
          <w:szCs w:val="28"/>
          <w:lang w:val="uk-UA"/>
        </w:rPr>
        <w:t xml:space="preserve"> Затвердити </w:t>
      </w:r>
      <w:r w:rsidRPr="00A45F7C">
        <w:rPr>
          <w:bCs/>
          <w:sz w:val="28"/>
          <w:szCs w:val="28"/>
          <w:lang w:val="uk-UA"/>
        </w:rPr>
        <w:t>міжбюджетні трансферти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на 202</w:t>
      </w:r>
      <w:r>
        <w:rPr>
          <w:bCs/>
          <w:sz w:val="28"/>
          <w:szCs w:val="28"/>
          <w:lang w:val="uk-UA"/>
        </w:rPr>
        <w:t>2</w:t>
      </w:r>
      <w:r w:rsidRPr="00A45F7C">
        <w:rPr>
          <w:bCs/>
          <w:sz w:val="28"/>
          <w:szCs w:val="28"/>
          <w:lang w:val="uk-UA"/>
        </w:rPr>
        <w:t xml:space="preserve"> рік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 xml:space="preserve">згідно з додатком </w:t>
      </w:r>
      <w:r>
        <w:rPr>
          <w:bCs/>
          <w:sz w:val="28"/>
          <w:szCs w:val="28"/>
          <w:lang w:val="uk-UA"/>
        </w:rPr>
        <w:t>4</w:t>
      </w:r>
      <w:r w:rsidRPr="00E32B0C">
        <w:rPr>
          <w:bCs/>
          <w:color w:val="FF0000"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до цього рішення.</w:t>
      </w:r>
      <w:r w:rsidRPr="00A45F7C">
        <w:rPr>
          <w:sz w:val="28"/>
          <w:szCs w:val="28"/>
          <w:lang w:val="uk-UA"/>
        </w:rPr>
        <w:t xml:space="preserve"> </w:t>
      </w:r>
    </w:p>
    <w:p w:rsidR="00010E69" w:rsidRDefault="00010E69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 xml:space="preserve">розподіл витрат </w:t>
      </w:r>
      <w:r>
        <w:rPr>
          <w:bCs/>
          <w:sz w:val="28"/>
          <w:szCs w:val="28"/>
          <w:lang w:val="uk-UA"/>
        </w:rPr>
        <w:t xml:space="preserve">бюджету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 xml:space="preserve">селищної територіальної громади </w:t>
      </w:r>
      <w:r w:rsidRPr="00A45F7C">
        <w:rPr>
          <w:bCs/>
          <w:sz w:val="28"/>
          <w:szCs w:val="28"/>
          <w:lang w:val="uk-UA"/>
        </w:rPr>
        <w:t>на реалізацію місцевих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267166</w:t>
      </w:r>
      <w:r w:rsidRPr="003F7E1E">
        <w:rPr>
          <w:sz w:val="28"/>
          <w:szCs w:val="28"/>
          <w:lang w:val="uk-UA"/>
        </w:rPr>
        <w:t>00</w:t>
      </w:r>
      <w:r w:rsidRPr="008B69C6">
        <w:rPr>
          <w:color w:val="FF0000"/>
          <w:sz w:val="28"/>
          <w:szCs w:val="28"/>
          <w:lang w:val="uk-UA"/>
        </w:rPr>
        <w:t xml:space="preserve"> </w:t>
      </w:r>
      <w:r w:rsidRPr="00BF2CE1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BF2CE1">
          <w:rPr>
            <w:rStyle w:val="a7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Pr="00BF2CE1">
        <w:rPr>
          <w:sz w:val="28"/>
          <w:szCs w:val="28"/>
          <w:lang w:val="uk-UA"/>
        </w:rPr>
        <w:t xml:space="preserve"> до цього рішення.</w:t>
      </w:r>
    </w:p>
    <w:p w:rsidR="00010E69" w:rsidRDefault="00010E69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</w:t>
      </w:r>
      <w:r>
        <w:rPr>
          <w:sz w:val="28"/>
          <w:szCs w:val="28"/>
          <w:lang w:val="uk-UA"/>
        </w:rPr>
        <w:t xml:space="preserve">бюджету Борівської територіальної громади </w:t>
      </w:r>
      <w:r w:rsidRPr="00A45F7C">
        <w:rPr>
          <w:sz w:val="28"/>
          <w:szCs w:val="28"/>
          <w:lang w:val="uk-UA"/>
        </w:rPr>
        <w:t xml:space="preserve"> на 202</w:t>
      </w:r>
      <w:r>
        <w:rPr>
          <w:sz w:val="28"/>
          <w:szCs w:val="28"/>
          <w:lang w:val="uk-UA"/>
        </w:rPr>
        <w:t>2 рік:</w:t>
      </w:r>
    </w:p>
    <w:p w:rsidR="00010E69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A45F7C">
        <w:rPr>
          <w:sz w:val="28"/>
          <w:szCs w:val="28"/>
          <w:lang w:val="uk-UA"/>
        </w:rPr>
        <w:t>до доходів</w:t>
      </w:r>
      <w:r>
        <w:rPr>
          <w:sz w:val="28"/>
          <w:szCs w:val="28"/>
          <w:lang w:val="uk-UA"/>
        </w:rPr>
        <w:t xml:space="preserve"> загального фонду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A45F7C">
        <w:rPr>
          <w:sz w:val="28"/>
          <w:szCs w:val="28"/>
          <w:lang w:val="uk-UA"/>
        </w:rPr>
        <w:t xml:space="preserve"> належать</w:t>
      </w:r>
      <w:r>
        <w:rPr>
          <w:sz w:val="28"/>
          <w:szCs w:val="28"/>
          <w:lang w:val="uk-UA"/>
        </w:rPr>
        <w:t xml:space="preserve"> доходи, </w:t>
      </w:r>
      <w:r w:rsidRPr="00A45F7C">
        <w:rPr>
          <w:sz w:val="28"/>
          <w:szCs w:val="28"/>
          <w:lang w:val="uk-UA"/>
        </w:rPr>
        <w:t xml:space="preserve">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</w:t>
      </w:r>
      <w:r>
        <w:rPr>
          <w:sz w:val="28"/>
          <w:szCs w:val="28"/>
          <w:lang w:val="uk-UA"/>
        </w:rPr>
        <w:t>, 101</w:t>
      </w:r>
      <w:r w:rsidRPr="00A45F7C">
        <w:rPr>
          <w:sz w:val="28"/>
          <w:szCs w:val="28"/>
          <w:lang w:val="uk-UA"/>
        </w:rPr>
        <w:t xml:space="preserve"> Бюджетного кодексу України</w:t>
      </w:r>
      <w:r>
        <w:rPr>
          <w:sz w:val="28"/>
          <w:szCs w:val="28"/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 xml:space="preserve"> та Законом України «Про Державний бюджет України на 202</w:t>
      </w:r>
      <w:r>
        <w:rPr>
          <w:sz w:val="28"/>
          <w:szCs w:val="28"/>
          <w:lang w:val="uk-UA"/>
        </w:rPr>
        <w:t>2</w:t>
      </w:r>
      <w:r w:rsidRPr="00A45F7C">
        <w:rPr>
          <w:sz w:val="28"/>
          <w:szCs w:val="28"/>
          <w:lang w:val="uk-UA"/>
        </w:rPr>
        <w:t> рік».</w:t>
      </w:r>
    </w:p>
    <w:p w:rsidR="00010E69" w:rsidRPr="00A45F7C" w:rsidRDefault="00010E69" w:rsidP="007F62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2)джерелами формування  у частині фінансування є надходження, визначені у статті 72 Бюджетного кодексу України.</w:t>
      </w:r>
    </w:p>
    <w:p w:rsidR="00010E69" w:rsidRDefault="00010E69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</w:t>
      </w:r>
      <w:r>
        <w:rPr>
          <w:sz w:val="28"/>
          <w:szCs w:val="28"/>
          <w:lang w:val="uk-UA"/>
        </w:rPr>
        <w:t xml:space="preserve">бюджету Борівської селищної територіальної громади </w:t>
      </w:r>
      <w:r w:rsidRPr="006C3715">
        <w:rPr>
          <w:sz w:val="28"/>
          <w:szCs w:val="28"/>
          <w:lang w:val="uk-UA"/>
        </w:rPr>
        <w:t>на 2</w:t>
      </w:r>
      <w:r>
        <w:rPr>
          <w:sz w:val="28"/>
          <w:szCs w:val="28"/>
          <w:lang w:val="uk-UA"/>
        </w:rPr>
        <w:t>022</w:t>
      </w:r>
      <w:r w:rsidRPr="006C3715">
        <w:rPr>
          <w:sz w:val="28"/>
          <w:szCs w:val="28"/>
          <w:lang w:val="uk-UA"/>
        </w:rPr>
        <w:t> рік</w:t>
      </w:r>
      <w:r>
        <w:rPr>
          <w:sz w:val="28"/>
          <w:szCs w:val="28"/>
          <w:lang w:val="uk-UA"/>
        </w:rPr>
        <w:t>:</w:t>
      </w:r>
    </w:p>
    <w:p w:rsidR="00010E69" w:rsidRDefault="00010E69" w:rsidP="007F62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6C3715">
        <w:rPr>
          <w:sz w:val="28"/>
          <w:szCs w:val="28"/>
          <w:lang w:val="uk-UA"/>
        </w:rPr>
        <w:t xml:space="preserve">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>
        <w:rPr>
          <w:sz w:val="28"/>
          <w:szCs w:val="28"/>
          <w:lang w:val="uk-UA"/>
        </w:rPr>
        <w:t>;</w:t>
      </w:r>
    </w:p>
    <w:p w:rsidR="00010E69" w:rsidRPr="006C3715" w:rsidRDefault="00010E69" w:rsidP="007F62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Pr="0065367E">
        <w:rPr>
          <w:rFonts w:cs="Calibri"/>
          <w:color w:val="000000"/>
          <w:lang w:val="uk-UA"/>
        </w:rPr>
        <w:t xml:space="preserve"> </w:t>
      </w:r>
      <w:r w:rsidRPr="0065367E">
        <w:rPr>
          <w:rFonts w:cs="Calibri"/>
          <w:color w:val="000000"/>
          <w:sz w:val="28"/>
          <w:szCs w:val="28"/>
          <w:lang w:val="uk-UA"/>
        </w:rPr>
        <w:t>у частині фінансування є надходження, визначені пунктом 10 частини 1 статті 71 Бюджетного кодексу України</w:t>
      </w:r>
      <w:r>
        <w:rPr>
          <w:rFonts w:cs="Calibri"/>
          <w:color w:val="000000"/>
          <w:sz w:val="28"/>
          <w:szCs w:val="28"/>
          <w:lang w:val="uk-UA"/>
        </w:rPr>
        <w:t>.</w:t>
      </w:r>
    </w:p>
    <w:p w:rsidR="00010E69" w:rsidRPr="006C3715" w:rsidRDefault="00010E69" w:rsidP="007F6287">
      <w:pPr>
        <w:pStyle w:val="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7. Визначити на 202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 xml:space="preserve"> рік відповідно до статті 55 Бюджетного кодексу України</w:t>
      </w:r>
      <w:r>
        <w:rPr>
          <w:sz w:val="28"/>
          <w:szCs w:val="28"/>
          <w:lang w:val="uk-UA"/>
        </w:rPr>
        <w:t>, що</w:t>
      </w:r>
      <w:r w:rsidRPr="006C3715">
        <w:rPr>
          <w:sz w:val="28"/>
          <w:szCs w:val="28"/>
          <w:lang w:val="uk-UA"/>
        </w:rPr>
        <w:t xml:space="preserve"> </w:t>
      </w:r>
      <w:r w:rsidRPr="006C3715">
        <w:rPr>
          <w:bCs/>
          <w:sz w:val="28"/>
          <w:szCs w:val="28"/>
          <w:lang w:val="uk-UA"/>
        </w:rPr>
        <w:t>захищеними видатка</w:t>
      </w:r>
      <w:r>
        <w:rPr>
          <w:bCs/>
          <w:sz w:val="28"/>
          <w:szCs w:val="28"/>
          <w:lang w:val="uk-UA"/>
        </w:rPr>
        <w:t xml:space="preserve">ми </w:t>
      </w:r>
      <w:r w:rsidRPr="006C3715">
        <w:rPr>
          <w:bCs/>
          <w:sz w:val="28"/>
          <w:szCs w:val="28"/>
          <w:lang w:val="uk-UA"/>
        </w:rPr>
        <w:t xml:space="preserve"> бюджету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>селищної територіальної громади є</w:t>
      </w:r>
      <w:r w:rsidRPr="006C3715">
        <w:rPr>
          <w:bCs/>
          <w:sz w:val="28"/>
          <w:szCs w:val="28"/>
          <w:lang w:val="uk-UA"/>
        </w:rPr>
        <w:t xml:space="preserve">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010E69" w:rsidRPr="006C3715" w:rsidRDefault="00010E69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010E69" w:rsidRPr="006C3715" w:rsidRDefault="00010E69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010E69" w:rsidRPr="006C3715" w:rsidRDefault="00010E69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010E69" w:rsidRPr="006C3715" w:rsidRDefault="00010E69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010E69" w:rsidRPr="006C3715" w:rsidRDefault="00010E69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010E69" w:rsidRPr="006C3715" w:rsidRDefault="00010E69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- соціальне забезпечення;</w:t>
      </w:r>
    </w:p>
    <w:p w:rsidR="00010E69" w:rsidRDefault="00010E69" w:rsidP="004B7374">
      <w:pPr>
        <w:pStyle w:val="2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010E69" w:rsidRPr="006C3715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Pr="006C3715">
        <w:rPr>
          <w:bCs/>
          <w:sz w:val="28"/>
          <w:szCs w:val="28"/>
          <w:lang w:val="uk-UA"/>
        </w:rPr>
        <w:t>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</w:t>
      </w:r>
      <w:r w:rsidRPr="006C3715">
        <w:rPr>
          <w:sz w:val="28"/>
          <w:szCs w:val="28"/>
          <w:lang w:val="uk-UA"/>
        </w:rPr>
        <w:lastRenderedPageBreak/>
        <w:t>бюджету</w:t>
      </w:r>
      <w:r>
        <w:rPr>
          <w:sz w:val="28"/>
          <w:szCs w:val="28"/>
          <w:lang w:val="uk-UA"/>
        </w:rPr>
        <w:t xml:space="preserve"> Борівської селищної територіальної громади</w:t>
      </w:r>
      <w:r w:rsidRPr="006C3715">
        <w:rPr>
          <w:sz w:val="28"/>
          <w:szCs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010E69" w:rsidRPr="006C3715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 Головни</w:t>
      </w:r>
      <w:r>
        <w:rPr>
          <w:sz w:val="28"/>
          <w:szCs w:val="28"/>
          <w:lang w:val="uk-UA"/>
        </w:rPr>
        <w:t xml:space="preserve">м розпорядникам коштів </w:t>
      </w:r>
      <w:r w:rsidRPr="006C3715">
        <w:rPr>
          <w:sz w:val="28"/>
          <w:szCs w:val="28"/>
          <w:lang w:val="uk-UA"/>
        </w:rPr>
        <w:t xml:space="preserve">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6C3715">
        <w:rPr>
          <w:sz w:val="28"/>
          <w:szCs w:val="28"/>
          <w:lang w:val="uk-UA"/>
        </w:rPr>
        <w:t xml:space="preserve"> на виконання норм Бюджетного кодексу України:</w:t>
      </w:r>
    </w:p>
    <w:p w:rsidR="00010E69" w:rsidRDefault="00010E69" w:rsidP="004B73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BF2CE1">
        <w:rPr>
          <w:sz w:val="28"/>
          <w:szCs w:val="28"/>
          <w:lang w:val="uk-UA"/>
        </w:rPr>
        <w:t>.1.</w:t>
      </w:r>
      <w:r w:rsidRPr="00BF2CE1">
        <w:rPr>
          <w:sz w:val="28"/>
          <w:szCs w:val="28"/>
          <w:lang w:val="en-US"/>
        </w:rPr>
        <w:t> </w:t>
      </w:r>
      <w:r w:rsidRPr="00BF2CE1">
        <w:rPr>
          <w:sz w:val="28"/>
          <w:szCs w:val="28"/>
          <w:lang w:val="uk-UA"/>
        </w:rPr>
        <w:t>Затвердити паспорти бюджетних програм протягом 45 днів з дня набрання чинності цим рішенням  та оприлюднювати в терміни згідно законодавства України.</w:t>
      </w:r>
    </w:p>
    <w:p w:rsidR="00010E69" w:rsidRPr="00D918BA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1" w:name="n475"/>
      <w:bookmarkEnd w:id="1"/>
      <w:r w:rsidRPr="006C3715">
        <w:rPr>
          <w:sz w:val="28"/>
          <w:szCs w:val="28"/>
          <w:lang w:val="uk-UA"/>
        </w:rPr>
        <w:t>.</w:t>
      </w:r>
    </w:p>
    <w:p w:rsidR="00010E69" w:rsidRPr="00BD61F2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267337">
        <w:rPr>
          <w:sz w:val="28"/>
          <w:szCs w:val="28"/>
          <w:lang w:val="uk-UA"/>
        </w:rPr>
        <w:t>.3. Забезпечити доступність інформації про бюджет у спосіб та у термін, визначені бюджетним законодавством.</w:t>
      </w:r>
    </w:p>
    <w:p w:rsidR="00010E69" w:rsidRPr="00A278DD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Забезпечити взяття бюджетних зобов’язань та здійснення платежів за загальним фондом бюджету тільки в межах бюджетних асигнувань, </w:t>
      </w:r>
      <w:r>
        <w:rPr>
          <w:sz w:val="28"/>
          <w:szCs w:val="28"/>
          <w:lang w:val="uk-UA"/>
        </w:rPr>
        <w:t>затверджених</w:t>
      </w:r>
      <w:r w:rsidRPr="006C3715">
        <w:rPr>
          <w:sz w:val="28"/>
          <w:szCs w:val="28"/>
          <w:lang w:val="uk-UA"/>
        </w:rPr>
        <w:t xml:space="preserve">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010E69" w:rsidRPr="006C3715" w:rsidRDefault="00010E69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010E69" w:rsidRPr="006C3715" w:rsidRDefault="00010E69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010E69" w:rsidRPr="00BF2CE1" w:rsidRDefault="00010E69" w:rsidP="00C549F2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</w:t>
      </w:r>
      <w:r>
        <w:rPr>
          <w:sz w:val="28"/>
          <w:szCs w:val="28"/>
          <w:lang w:val="uk-UA"/>
        </w:rPr>
        <w:t xml:space="preserve">, </w:t>
      </w:r>
      <w:r w:rsidRPr="00BF2CE1">
        <w:rPr>
          <w:color w:val="000000"/>
          <w:sz w:val="28"/>
          <w:szCs w:val="28"/>
          <w:lang w:val="uk-UA"/>
        </w:rPr>
        <w:t>та укладання договорів за кожним видом відповідних послуг у межах бюджетних асигнувань, затверджених у кошторисі.</w:t>
      </w:r>
    </w:p>
    <w:p w:rsidR="00010E69" w:rsidRPr="00CC2F8A" w:rsidRDefault="00010E69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10</w:t>
      </w:r>
      <w:r w:rsidRPr="006C3715">
        <w:rPr>
          <w:sz w:val="28"/>
          <w:szCs w:val="28"/>
          <w:lang w:val="uk-UA"/>
        </w:rPr>
        <w:t>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>для головних розпорядників коштів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Борівської селищної територіальної громади</w:t>
      </w:r>
      <w:r w:rsidRPr="006C3715">
        <w:rPr>
          <w:sz w:val="28"/>
          <w:szCs w:val="28"/>
          <w:lang w:val="uk-UA"/>
        </w:rPr>
        <w:t xml:space="preserve"> на 202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 xml:space="preserve"> рік, виходячи з обсягів відповідних бюджетних асигнувань, </w:t>
      </w:r>
      <w:r w:rsidRPr="003B1B44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6</w:t>
      </w:r>
      <w:r w:rsidRPr="003B1B44">
        <w:rPr>
          <w:sz w:val="28"/>
          <w:szCs w:val="28"/>
          <w:lang w:val="uk-UA"/>
        </w:rPr>
        <w:t xml:space="preserve"> до цього рішення.</w:t>
      </w:r>
    </w:p>
    <w:p w:rsidR="00010E69" w:rsidRPr="006C3715" w:rsidRDefault="00010E69" w:rsidP="007F6287">
      <w:pPr>
        <w:ind w:firstLine="709"/>
        <w:jc w:val="both"/>
        <w:rPr>
          <w:sz w:val="28"/>
          <w:szCs w:val="28"/>
        </w:rPr>
      </w:pPr>
      <w:r w:rsidRPr="003B1B44">
        <w:rPr>
          <w:sz w:val="28"/>
          <w:szCs w:val="28"/>
          <w:lang w:val="uk-UA"/>
        </w:rPr>
        <w:t>Розпорядникам коштів забезпечити у повному обсязі</w:t>
      </w:r>
      <w:r w:rsidRPr="006C3715">
        <w:rPr>
          <w:sz w:val="28"/>
          <w:szCs w:val="28"/>
          <w:lang w:val="uk-UA"/>
        </w:rPr>
        <w:t xml:space="preserve">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010E69" w:rsidRPr="006C3715" w:rsidRDefault="00010E69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>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010E69" w:rsidRDefault="00010E69" w:rsidP="00BF2CE1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CC2F8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CC2F8A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>у межах загального обсягу бюджетних призначень за бюджетн</w:t>
      </w:r>
      <w:r>
        <w:rPr>
          <w:sz w:val="28"/>
          <w:szCs w:val="28"/>
          <w:shd w:val="clear" w:color="auto" w:fill="FFFFFF"/>
          <w:lang w:val="uk-UA"/>
        </w:rPr>
        <w:t>ими</w:t>
      </w:r>
      <w:r w:rsidRPr="00156C47">
        <w:rPr>
          <w:sz w:val="28"/>
          <w:szCs w:val="28"/>
          <w:shd w:val="clear" w:color="auto" w:fill="FFFFFF"/>
          <w:lang w:val="uk-UA"/>
        </w:rPr>
        <w:t xml:space="preserve"> програм</w:t>
      </w:r>
      <w:r>
        <w:rPr>
          <w:sz w:val="28"/>
          <w:szCs w:val="28"/>
          <w:shd w:val="clear" w:color="auto" w:fill="FFFFFF"/>
          <w:lang w:val="uk-UA"/>
        </w:rPr>
        <w:t>ами</w:t>
      </w:r>
      <w:r w:rsidRPr="00156C47">
        <w:rPr>
          <w:sz w:val="28"/>
          <w:szCs w:val="28"/>
          <w:shd w:val="clear" w:color="auto" w:fill="FFFFFF"/>
          <w:lang w:val="uk-UA"/>
        </w:rPr>
        <w:t xml:space="preserve">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r w:rsidRPr="00C90673">
        <w:rPr>
          <w:sz w:val="28"/>
          <w:szCs w:val="28"/>
          <w:lang w:val="uk-UA"/>
        </w:rPr>
        <w:t>Фінансовому</w:t>
      </w:r>
      <w:r w:rsidRPr="00156C47">
        <w:rPr>
          <w:sz w:val="28"/>
          <w:szCs w:val="28"/>
        </w:rPr>
        <w:t xml:space="preserve">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</w:t>
      </w:r>
      <w:proofErr w:type="spellStart"/>
      <w:r w:rsidRPr="00156C47">
        <w:rPr>
          <w:sz w:val="28"/>
          <w:szCs w:val="28"/>
        </w:rPr>
        <w:t>внесені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зміни</w:t>
      </w:r>
      <w:proofErr w:type="spellEnd"/>
      <w:r w:rsidRPr="00156C47">
        <w:rPr>
          <w:sz w:val="28"/>
          <w:szCs w:val="28"/>
        </w:rPr>
        <w:t xml:space="preserve"> до </w:t>
      </w:r>
      <w:proofErr w:type="spellStart"/>
      <w:r w:rsidRPr="00156C47">
        <w:rPr>
          <w:sz w:val="28"/>
          <w:szCs w:val="28"/>
        </w:rPr>
        <w:t>розпису</w:t>
      </w:r>
      <w:proofErr w:type="spellEnd"/>
      <w:r w:rsidRPr="00156C47">
        <w:rPr>
          <w:sz w:val="28"/>
          <w:szCs w:val="28"/>
        </w:rPr>
        <w:t xml:space="preserve"> бюджету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proofErr w:type="spellStart"/>
      <w:r w:rsidRPr="00156C47">
        <w:rPr>
          <w:sz w:val="28"/>
          <w:szCs w:val="28"/>
        </w:rPr>
        <w:t>надавати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довідки-повідомлення</w:t>
      </w:r>
      <w:proofErr w:type="spellEnd"/>
      <w:r w:rsidRPr="00156C47">
        <w:rPr>
          <w:sz w:val="28"/>
          <w:szCs w:val="28"/>
        </w:rPr>
        <w:t xml:space="preserve"> органам державного казначейства.</w:t>
      </w:r>
    </w:p>
    <w:p w:rsidR="00010E69" w:rsidRDefault="00010E69" w:rsidP="00AB4839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Надати право селищному голові укладати договори про міжбюджетні трансферти між бюджетом</w:t>
      </w:r>
      <w:r>
        <w:rPr>
          <w:sz w:val="28"/>
          <w:szCs w:val="28"/>
          <w:lang w:val="uk-UA"/>
        </w:rPr>
        <w:t xml:space="preserve"> Борівської селищної територіальної громади</w:t>
      </w:r>
      <w:r w:rsidRPr="00156C47">
        <w:rPr>
          <w:sz w:val="28"/>
          <w:szCs w:val="28"/>
          <w:lang w:val="uk-UA"/>
        </w:rPr>
        <w:t xml:space="preserve"> та іншими бюджетами. </w:t>
      </w:r>
    </w:p>
    <w:p w:rsidR="00010E69" w:rsidRDefault="00010E69" w:rsidP="00AB4839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3B1B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Pr="003B1B44">
        <w:rPr>
          <w:sz w:val="28"/>
          <w:szCs w:val="28"/>
          <w:lang w:val="uk-UA"/>
        </w:rPr>
        <w:t>.</w:t>
      </w:r>
      <w:r w:rsidRPr="003B1B44">
        <w:rPr>
          <w:lang w:val="uk-UA"/>
        </w:rPr>
        <w:t xml:space="preserve"> </w:t>
      </w:r>
      <w:r w:rsidRPr="003B1B44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6</w:t>
      </w:r>
      <w:r w:rsidRPr="003B1B44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BF2CE1">
        <w:rPr>
          <w:sz w:val="28"/>
          <w:szCs w:val="28"/>
          <w:lang w:val="uk-UA"/>
        </w:rPr>
        <w:t>.</w:t>
      </w:r>
      <w:r w:rsidRPr="003B1B44">
        <w:rPr>
          <w:color w:val="FF0000"/>
          <w:sz w:val="28"/>
          <w:szCs w:val="28"/>
          <w:lang w:val="uk-UA"/>
        </w:rPr>
        <w:t xml:space="preserve"> </w:t>
      </w:r>
    </w:p>
    <w:p w:rsidR="00010E69" w:rsidRPr="00425B02" w:rsidRDefault="00010E69" w:rsidP="00AB4839">
      <w:pPr>
        <w:spacing w:before="120"/>
        <w:ind w:firstLine="540"/>
        <w:jc w:val="both"/>
        <w:rPr>
          <w:rFonts w:cs="Calibri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С</w:t>
      </w:r>
      <w:r w:rsidRPr="00425B02">
        <w:rPr>
          <w:sz w:val="28"/>
          <w:szCs w:val="28"/>
          <w:lang w:val="uk-UA"/>
        </w:rPr>
        <w:t xml:space="preserve">ектору з питань організаційно-інформаційного забезпечення та </w:t>
      </w:r>
      <w:proofErr w:type="spellStart"/>
      <w:r w:rsidRPr="00425B02">
        <w:rPr>
          <w:sz w:val="28"/>
          <w:szCs w:val="28"/>
          <w:lang w:val="uk-UA"/>
        </w:rPr>
        <w:t>зв’язків</w:t>
      </w:r>
      <w:proofErr w:type="spellEnd"/>
      <w:r w:rsidRPr="00425B02">
        <w:rPr>
          <w:sz w:val="28"/>
          <w:szCs w:val="28"/>
          <w:lang w:val="uk-UA"/>
        </w:rPr>
        <w:t xml:space="preserve"> з громадськістю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</w:t>
      </w:r>
      <w:r>
        <w:rPr>
          <w:rFonts w:cs="Calibri"/>
          <w:color w:val="000000"/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абезпечити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опублікува</w:t>
      </w:r>
      <w:r>
        <w:rPr>
          <w:rFonts w:cs="Calibri"/>
          <w:color w:val="000000"/>
          <w:sz w:val="28"/>
          <w:szCs w:val="28"/>
          <w:lang w:val="uk-UA"/>
        </w:rPr>
        <w:t>ння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рішення в десятиденний строк з дня його прийняття відповідно до </w:t>
      </w:r>
      <w:hyperlink r:id="rId9" w:anchor="n561" w:tgtFrame="_blank" w:history="1">
        <w:r w:rsidRPr="00425B02">
          <w:rPr>
            <w:rFonts w:cs="Calibri"/>
            <w:sz w:val="28"/>
            <w:szCs w:val="28"/>
            <w:lang w:val="uk-UA"/>
          </w:rPr>
          <w:t>частини четвертої</w:t>
        </w:r>
      </w:hyperlink>
      <w:r w:rsidRPr="00425B02">
        <w:rPr>
          <w:rFonts w:cs="Calibri"/>
          <w:color w:val="000000"/>
          <w:sz w:val="28"/>
          <w:szCs w:val="28"/>
          <w:lang w:val="uk-UA"/>
        </w:rPr>
        <w:t> статті 28 Бюджетного кодексу</w:t>
      </w:r>
      <w:r>
        <w:rPr>
          <w:rFonts w:cs="Calibri"/>
          <w:color w:val="000000"/>
          <w:sz w:val="28"/>
          <w:szCs w:val="28"/>
          <w:lang w:val="uk-UA"/>
        </w:rPr>
        <w:t>.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</w:t>
      </w:r>
    </w:p>
    <w:p w:rsidR="00010E69" w:rsidRDefault="00010E69" w:rsidP="00AB4839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4144A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4B7374">
        <w:rPr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010E69" w:rsidRPr="00D80D43" w:rsidRDefault="00010E69" w:rsidP="00AB4839">
      <w:pPr>
        <w:pStyle w:val="21"/>
        <w:spacing w:line="240" w:lineRule="auto"/>
        <w:ind w:left="0" w:firstLine="540"/>
        <w:jc w:val="both"/>
        <w:rPr>
          <w:lang w:val="uk-UA"/>
        </w:rPr>
      </w:pPr>
    </w:p>
    <w:p w:rsidR="00010E69" w:rsidRPr="00AB4839" w:rsidRDefault="00010E69" w:rsidP="00AB4839">
      <w:pPr>
        <w:pStyle w:val="21"/>
        <w:tabs>
          <w:tab w:val="left" w:pos="7890"/>
        </w:tabs>
        <w:rPr>
          <w:sz w:val="28"/>
          <w:szCs w:val="28"/>
        </w:rPr>
      </w:pPr>
      <w:r w:rsidRPr="00AB4839">
        <w:rPr>
          <w:sz w:val="28"/>
          <w:szCs w:val="28"/>
          <w:lang w:val="uk-UA"/>
        </w:rPr>
        <w:t xml:space="preserve">Селищний голова </w:t>
      </w:r>
      <w:r w:rsidRPr="00AB4839">
        <w:rPr>
          <w:sz w:val="28"/>
          <w:szCs w:val="28"/>
        </w:rPr>
        <w:t xml:space="preserve">                 </w:t>
      </w:r>
      <w:bookmarkStart w:id="2" w:name="n56"/>
      <w:bookmarkStart w:id="3" w:name="n60"/>
      <w:bookmarkEnd w:id="2"/>
      <w:bookmarkEnd w:id="3"/>
      <w:r w:rsidRPr="00AB4839">
        <w:rPr>
          <w:sz w:val="28"/>
          <w:szCs w:val="28"/>
          <w:lang w:val="uk-UA"/>
        </w:rPr>
        <w:t xml:space="preserve">                                    Олександр ТЕРТИШНИЙ </w:t>
      </w:r>
    </w:p>
    <w:sectPr w:rsidR="00010E69" w:rsidRPr="00AB4839" w:rsidSect="0033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287"/>
    <w:rsid w:val="00002AAF"/>
    <w:rsid w:val="00007D51"/>
    <w:rsid w:val="00010E69"/>
    <w:rsid w:val="00016DFB"/>
    <w:rsid w:val="00047EAA"/>
    <w:rsid w:val="000603D4"/>
    <w:rsid w:val="000766CE"/>
    <w:rsid w:val="00076E5F"/>
    <w:rsid w:val="000812CF"/>
    <w:rsid w:val="000A2778"/>
    <w:rsid w:val="000B066E"/>
    <w:rsid w:val="000B43FD"/>
    <w:rsid w:val="000C24C9"/>
    <w:rsid w:val="000C58AF"/>
    <w:rsid w:val="000C7C0B"/>
    <w:rsid w:val="000D0593"/>
    <w:rsid w:val="0010121F"/>
    <w:rsid w:val="00102333"/>
    <w:rsid w:val="00105DBE"/>
    <w:rsid w:val="00107604"/>
    <w:rsid w:val="0012607E"/>
    <w:rsid w:val="0013704E"/>
    <w:rsid w:val="00144A5E"/>
    <w:rsid w:val="00156C47"/>
    <w:rsid w:val="00192AF0"/>
    <w:rsid w:val="001E0D8B"/>
    <w:rsid w:val="001F3D5E"/>
    <w:rsid w:val="00224C05"/>
    <w:rsid w:val="002275F3"/>
    <w:rsid w:val="00227752"/>
    <w:rsid w:val="00232D72"/>
    <w:rsid w:val="002345F5"/>
    <w:rsid w:val="002433A7"/>
    <w:rsid w:val="0024658A"/>
    <w:rsid w:val="00267337"/>
    <w:rsid w:val="00284A2C"/>
    <w:rsid w:val="002A6596"/>
    <w:rsid w:val="002D14B3"/>
    <w:rsid w:val="00301EF4"/>
    <w:rsid w:val="0030511C"/>
    <w:rsid w:val="00306F2C"/>
    <w:rsid w:val="00321B65"/>
    <w:rsid w:val="00326432"/>
    <w:rsid w:val="00330A78"/>
    <w:rsid w:val="003335AD"/>
    <w:rsid w:val="00336AAE"/>
    <w:rsid w:val="00352E5A"/>
    <w:rsid w:val="00374515"/>
    <w:rsid w:val="00392D66"/>
    <w:rsid w:val="00394DA0"/>
    <w:rsid w:val="0039706F"/>
    <w:rsid w:val="003B023A"/>
    <w:rsid w:val="003B1B44"/>
    <w:rsid w:val="003B3D86"/>
    <w:rsid w:val="003C558A"/>
    <w:rsid w:val="003D40B2"/>
    <w:rsid w:val="003E0346"/>
    <w:rsid w:val="003E0BEE"/>
    <w:rsid w:val="003F7E1E"/>
    <w:rsid w:val="00400848"/>
    <w:rsid w:val="004109C2"/>
    <w:rsid w:val="004144AD"/>
    <w:rsid w:val="00425B02"/>
    <w:rsid w:val="00445CD5"/>
    <w:rsid w:val="004A0B4F"/>
    <w:rsid w:val="004A4F5E"/>
    <w:rsid w:val="004B7374"/>
    <w:rsid w:val="004C3D9E"/>
    <w:rsid w:val="004D5746"/>
    <w:rsid w:val="004E79FF"/>
    <w:rsid w:val="004F653E"/>
    <w:rsid w:val="00500566"/>
    <w:rsid w:val="00502154"/>
    <w:rsid w:val="00542B07"/>
    <w:rsid w:val="00557587"/>
    <w:rsid w:val="00582226"/>
    <w:rsid w:val="00585841"/>
    <w:rsid w:val="005A24E6"/>
    <w:rsid w:val="005D7D34"/>
    <w:rsid w:val="005E25E4"/>
    <w:rsid w:val="0060008C"/>
    <w:rsid w:val="006144A8"/>
    <w:rsid w:val="0062639F"/>
    <w:rsid w:val="006271B4"/>
    <w:rsid w:val="00632E6F"/>
    <w:rsid w:val="0065367E"/>
    <w:rsid w:val="006944B4"/>
    <w:rsid w:val="00696E8F"/>
    <w:rsid w:val="006C3715"/>
    <w:rsid w:val="00717ADB"/>
    <w:rsid w:val="00767BAE"/>
    <w:rsid w:val="00775FC7"/>
    <w:rsid w:val="00787A06"/>
    <w:rsid w:val="00791BEE"/>
    <w:rsid w:val="00791D9F"/>
    <w:rsid w:val="007A511C"/>
    <w:rsid w:val="007F6287"/>
    <w:rsid w:val="007F7902"/>
    <w:rsid w:val="00827707"/>
    <w:rsid w:val="008311FF"/>
    <w:rsid w:val="00833AA2"/>
    <w:rsid w:val="00835572"/>
    <w:rsid w:val="00856DFC"/>
    <w:rsid w:val="00861067"/>
    <w:rsid w:val="0086516E"/>
    <w:rsid w:val="0087514A"/>
    <w:rsid w:val="00877A6B"/>
    <w:rsid w:val="008B69C6"/>
    <w:rsid w:val="008F44F9"/>
    <w:rsid w:val="008F55FC"/>
    <w:rsid w:val="008F563A"/>
    <w:rsid w:val="008F58F2"/>
    <w:rsid w:val="00905709"/>
    <w:rsid w:val="0096719A"/>
    <w:rsid w:val="009727C7"/>
    <w:rsid w:val="00983839"/>
    <w:rsid w:val="009922EC"/>
    <w:rsid w:val="00992482"/>
    <w:rsid w:val="00996F9F"/>
    <w:rsid w:val="009F0331"/>
    <w:rsid w:val="00A16EA0"/>
    <w:rsid w:val="00A278DD"/>
    <w:rsid w:val="00A45F7C"/>
    <w:rsid w:val="00A53BC3"/>
    <w:rsid w:val="00A77A21"/>
    <w:rsid w:val="00AB0560"/>
    <w:rsid w:val="00AB4839"/>
    <w:rsid w:val="00AC5693"/>
    <w:rsid w:val="00AC7954"/>
    <w:rsid w:val="00AE6304"/>
    <w:rsid w:val="00B14A9A"/>
    <w:rsid w:val="00B152F6"/>
    <w:rsid w:val="00B17BA6"/>
    <w:rsid w:val="00B25A1B"/>
    <w:rsid w:val="00B3743B"/>
    <w:rsid w:val="00B47DC8"/>
    <w:rsid w:val="00B53D28"/>
    <w:rsid w:val="00BA698D"/>
    <w:rsid w:val="00BB4DB3"/>
    <w:rsid w:val="00BD61F2"/>
    <w:rsid w:val="00BE7FB5"/>
    <w:rsid w:val="00BF2CE1"/>
    <w:rsid w:val="00BF7B50"/>
    <w:rsid w:val="00C05D7A"/>
    <w:rsid w:val="00C13626"/>
    <w:rsid w:val="00C41C4C"/>
    <w:rsid w:val="00C44A31"/>
    <w:rsid w:val="00C458FE"/>
    <w:rsid w:val="00C50455"/>
    <w:rsid w:val="00C549F2"/>
    <w:rsid w:val="00C57FEB"/>
    <w:rsid w:val="00C8083F"/>
    <w:rsid w:val="00C87DA3"/>
    <w:rsid w:val="00C90673"/>
    <w:rsid w:val="00C93ABD"/>
    <w:rsid w:val="00C951E5"/>
    <w:rsid w:val="00C96BA4"/>
    <w:rsid w:val="00CA6BDA"/>
    <w:rsid w:val="00CC2F8A"/>
    <w:rsid w:val="00CE3935"/>
    <w:rsid w:val="00CE7BC4"/>
    <w:rsid w:val="00D2734B"/>
    <w:rsid w:val="00D438EA"/>
    <w:rsid w:val="00D564E9"/>
    <w:rsid w:val="00D80D43"/>
    <w:rsid w:val="00D918BA"/>
    <w:rsid w:val="00D928DF"/>
    <w:rsid w:val="00DA2AF3"/>
    <w:rsid w:val="00DC5D16"/>
    <w:rsid w:val="00DE0C18"/>
    <w:rsid w:val="00DE2209"/>
    <w:rsid w:val="00E10522"/>
    <w:rsid w:val="00E216D9"/>
    <w:rsid w:val="00E309EC"/>
    <w:rsid w:val="00E32B0C"/>
    <w:rsid w:val="00E53AE8"/>
    <w:rsid w:val="00E61FFA"/>
    <w:rsid w:val="00E73E6C"/>
    <w:rsid w:val="00E74359"/>
    <w:rsid w:val="00E74AE6"/>
    <w:rsid w:val="00EA398F"/>
    <w:rsid w:val="00EA78F9"/>
    <w:rsid w:val="00EC2FBB"/>
    <w:rsid w:val="00ED2967"/>
    <w:rsid w:val="00ED7372"/>
    <w:rsid w:val="00EF3305"/>
    <w:rsid w:val="00F36BBC"/>
    <w:rsid w:val="00F36D9E"/>
    <w:rsid w:val="00F52315"/>
    <w:rsid w:val="00F64DF7"/>
    <w:rsid w:val="00F70192"/>
    <w:rsid w:val="00F868F3"/>
    <w:rsid w:val="00F91EF5"/>
    <w:rsid w:val="00FB0BB1"/>
    <w:rsid w:val="00FC1D77"/>
    <w:rsid w:val="00FC380C"/>
    <w:rsid w:val="00FD42E7"/>
    <w:rsid w:val="00FF2384"/>
    <w:rsid w:val="00FF4890"/>
    <w:rsid w:val="00FF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B54801"/>
  <w15:docId w15:val="{0F31B34C-04D4-482C-8862-AA8C427A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7F6287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7F628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F6287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a8">
    <w:name w:val="caption"/>
    <w:basedOn w:val="a"/>
    <w:next w:val="a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  <w:style w:type="paragraph" w:styleId="a9">
    <w:name w:val="Balloon Text"/>
    <w:basedOn w:val="a"/>
    <w:link w:val="aa"/>
    <w:uiPriority w:val="99"/>
    <w:semiHidden/>
    <w:rsid w:val="00CA6B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B0560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on.rada.gov.ua/laws/show/2456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4</Pages>
  <Words>1457</Words>
  <Characters>8309</Characters>
  <Application>Microsoft Office Word</Application>
  <DocSecurity>0</DocSecurity>
  <Lines>69</Lines>
  <Paragraphs>19</Paragraphs>
  <ScaleCrop>false</ScaleCrop>
  <Company/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Acer</cp:lastModifiedBy>
  <cp:revision>58</cp:revision>
  <cp:lastPrinted>2022-03-30T08:41:00Z</cp:lastPrinted>
  <dcterms:created xsi:type="dcterms:W3CDTF">2020-12-18T17:22:00Z</dcterms:created>
  <dcterms:modified xsi:type="dcterms:W3CDTF">2022-03-31T15:57:00Z</dcterms:modified>
</cp:coreProperties>
</file>